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3D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iCs/>
          <w:sz w:val="24"/>
          <w:szCs w:val="24"/>
        </w:rPr>
        <w:t>M.Of.Nr.628 din 16 august 2016                </w:t>
      </w:r>
    </w:p>
    <w:p w:rsidR="001B68FF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56D9B">
        <w:rPr>
          <w:rFonts w:ascii="Arial" w:eastAsia="Times New Roman" w:hAnsi="Arial" w:cs="Arial"/>
          <w:sz w:val="24"/>
          <w:szCs w:val="24"/>
        </w:rPr>
        <w:t> </w:t>
      </w:r>
    </w:p>
    <w:p w:rsidR="001B68FF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iCs/>
          <w:sz w:val="24"/>
          <w:szCs w:val="24"/>
        </w:rPr>
        <w:t> </w:t>
      </w:r>
    </w:p>
    <w:p w:rsidR="001B68FF" w:rsidRPr="00F56D9B" w:rsidRDefault="001B68FF" w:rsidP="00C31114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HOTARARE Nr. 571</w:t>
      </w:r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br/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pentru</w:t>
      </w:r>
      <w:proofErr w:type="spell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aprobarea</w:t>
      </w:r>
      <w:proofErr w:type="spell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categoriilor</w:t>
      </w:r>
      <w:proofErr w:type="spell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de 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constructii</w:t>
      </w:r>
      <w:proofErr w:type="spell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amenajari</w:t>
      </w:r>
      <w:proofErr w:type="spell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care</w:t>
      </w:r>
    </w:p>
    <w:p w:rsidR="001B68FF" w:rsidRPr="00F56D9B" w:rsidRDefault="001B68FF" w:rsidP="00C31114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proofErr w:type="gram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se</w:t>
      </w:r>
      <w:proofErr w:type="gram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supun</w:t>
      </w:r>
      <w:proofErr w:type="spell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avizarii</w:t>
      </w:r>
      <w:proofErr w:type="spell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/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sau</w:t>
      </w:r>
      <w:proofErr w:type="spell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autorizarii</w:t>
      </w:r>
      <w:proofErr w:type="spell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privind</w:t>
      </w:r>
      <w:proofErr w:type="spell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securitatea</w:t>
      </w:r>
      <w:proofErr w:type="spell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la 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incendiu</w:t>
      </w:r>
      <w:proofErr w:type="spellEnd"/>
    </w:p>
    <w:p w:rsidR="001B68FF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iCs/>
          <w:sz w:val="24"/>
          <w:szCs w:val="24"/>
        </w:rPr>
        <w:t> </w:t>
      </w:r>
    </w:p>
    <w:p w:rsidR="001B68FF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iCs/>
          <w:sz w:val="24"/>
          <w:szCs w:val="24"/>
        </w:rPr>
        <w:t> </w:t>
      </w:r>
    </w:p>
    <w:p w:rsidR="001B68FF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bookmarkStart w:id="0" w:name="A69"/>
      <w:bookmarkEnd w:id="0"/>
      <w:r w:rsidRPr="00F56D9B">
        <w:rPr>
          <w:rFonts w:ascii="Arial" w:eastAsia="Times New Roman" w:hAnsi="Arial" w:cs="Arial"/>
          <w:iCs/>
          <w:sz w:val="24"/>
          <w:szCs w:val="24"/>
        </w:rPr>
        <w:t xml:space="preserve">   In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temeiul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hyperlink r:id="rId5" w:anchor="108" w:history="1">
        <w:r w:rsidRPr="00F56D9B">
          <w:rPr>
            <w:rFonts w:ascii="Arial" w:eastAsia="Times New Roman" w:hAnsi="Arial" w:cs="Arial"/>
            <w:iCs/>
            <w:color w:val="0000FF"/>
            <w:sz w:val="24"/>
            <w:szCs w:val="24"/>
            <w:u w:val="single"/>
          </w:rPr>
          <w:t>art. 108</w:t>
        </w:r>
      </w:hyperlink>
      <w:r w:rsidRPr="00F56D9B">
        <w:rPr>
          <w:rFonts w:ascii="Arial" w:eastAsia="Times New Roman" w:hAnsi="Arial" w:cs="Arial"/>
          <w:iCs/>
          <w:sz w:val="24"/>
          <w:szCs w:val="24"/>
        </w:rPr>
        <w:t xml:space="preserve"> din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Constitutia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Romaniei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republicata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al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art. 30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alin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. (4) </w:t>
      </w:r>
      <w:proofErr w:type="spellStart"/>
      <w:proofErr w:type="gram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proofErr w:type="gram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art. 47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alin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. (1) </w:t>
      </w:r>
      <w:proofErr w:type="spellStart"/>
      <w:proofErr w:type="gram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proofErr w:type="gram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(2) din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Legea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hyperlink r:id="rId6" w:history="1">
        <w:r w:rsidRPr="00F56D9B">
          <w:rPr>
            <w:rFonts w:ascii="Arial" w:eastAsia="Times New Roman" w:hAnsi="Arial" w:cs="Arial"/>
            <w:iCs/>
            <w:color w:val="0000FF"/>
            <w:sz w:val="24"/>
            <w:szCs w:val="24"/>
            <w:u w:val="single"/>
          </w:rPr>
          <w:t>nr. 307/2006</w:t>
        </w:r>
      </w:hyperlink>
      <w:r w:rsidRPr="00F56D9B">
        <w:rPr>
          <w:rFonts w:ascii="Arial" w:eastAsia="Times New Roman" w:hAnsi="Arial" w:cs="Arial"/>
          <w:iCs/>
          <w:sz w:val="24"/>
          <w:szCs w:val="24"/>
        </w:rPr>
        <w:t> 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privind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apararea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impotriva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incendiilor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cu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modificarile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completarile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ulterioare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al art. 43 lit. a) </w:t>
      </w:r>
      <w:proofErr w:type="gramStart"/>
      <w:r w:rsidRPr="00F56D9B">
        <w:rPr>
          <w:rFonts w:ascii="Arial" w:eastAsia="Times New Roman" w:hAnsi="Arial" w:cs="Arial"/>
          <w:iCs/>
          <w:sz w:val="24"/>
          <w:szCs w:val="24"/>
        </w:rPr>
        <w:t>din</w:t>
      </w:r>
      <w:proofErr w:type="gram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Legea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hyperlink r:id="rId7" w:history="1">
        <w:r w:rsidRPr="00F56D9B">
          <w:rPr>
            <w:rFonts w:ascii="Arial" w:eastAsia="Times New Roman" w:hAnsi="Arial" w:cs="Arial"/>
            <w:iCs/>
            <w:color w:val="0000FF"/>
            <w:sz w:val="24"/>
            <w:szCs w:val="24"/>
            <w:u w:val="single"/>
          </w:rPr>
          <w:t>nr. 50/1991</w:t>
        </w:r>
      </w:hyperlink>
      <w:r w:rsidRPr="00F56D9B">
        <w:rPr>
          <w:rFonts w:ascii="Arial" w:eastAsia="Times New Roman" w:hAnsi="Arial" w:cs="Arial"/>
          <w:iCs/>
          <w:sz w:val="24"/>
          <w:szCs w:val="24"/>
        </w:rPr>
        <w:t> 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privind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autorizarea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executarii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lucrarilor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constructii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republicata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cu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modificarile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completarile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ulterioare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>,</w:t>
      </w:r>
    </w:p>
    <w:p w:rsidR="001B68FF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iCs/>
          <w:sz w:val="24"/>
          <w:szCs w:val="24"/>
        </w:rPr>
        <w:t> </w:t>
      </w:r>
    </w:p>
    <w:p w:rsidR="001B68FF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iCs/>
          <w:sz w:val="24"/>
          <w:szCs w:val="24"/>
        </w:rPr>
        <w:t xml:space="preserve">   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Guvernul</w:t>
      </w:r>
      <w:proofErr w:type="spellEnd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Romaniei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adopta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prezenta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hotarare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>.</w:t>
      </w:r>
    </w:p>
    <w:p w:rsidR="001B68FF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iCs/>
          <w:sz w:val="24"/>
          <w:szCs w:val="24"/>
        </w:rPr>
        <w:t> </w:t>
      </w:r>
    </w:p>
    <w:p w:rsidR="00C31114" w:rsidRPr="00F56D9B" w:rsidRDefault="001B68FF" w:rsidP="00C311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Art. 1.</w:t>
      </w:r>
      <w:r w:rsidRPr="00F56D9B">
        <w:rPr>
          <w:rFonts w:ascii="Arial" w:eastAsia="Times New Roman" w:hAnsi="Arial" w:cs="Arial"/>
          <w:iCs/>
          <w:sz w:val="24"/>
          <w:szCs w:val="24"/>
        </w:rPr>
        <w:t xml:space="preserve"> - (1) Se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supun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avizarii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autorizarii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privind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securitatea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la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incendiu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categoriile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constructii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amenajari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prevazute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in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anexa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nr. 1.</w:t>
      </w:r>
      <w:r w:rsidRPr="00F56D9B">
        <w:rPr>
          <w:rFonts w:ascii="Arial" w:eastAsia="Times New Roman" w:hAnsi="Arial" w:cs="Arial"/>
          <w:iCs/>
          <w:sz w:val="24"/>
          <w:szCs w:val="24"/>
        </w:rPr>
        <w:br/>
        <w:t>   </w:t>
      </w:r>
      <w:r w:rsidR="00C31114" w:rsidRPr="00F56D9B">
        <w:rPr>
          <w:rFonts w:ascii="Arial" w:eastAsia="Times New Roman" w:hAnsi="Arial" w:cs="Arial"/>
          <w:iCs/>
          <w:sz w:val="24"/>
          <w:szCs w:val="24"/>
        </w:rPr>
        <w:tab/>
        <w:t xml:space="preserve">      </w:t>
      </w:r>
      <w:r w:rsidRPr="00F56D9B">
        <w:rPr>
          <w:rFonts w:ascii="Arial" w:eastAsia="Times New Roman" w:hAnsi="Arial" w:cs="Arial"/>
          <w:iCs/>
          <w:sz w:val="24"/>
          <w:szCs w:val="24"/>
        </w:rPr>
        <w:t xml:space="preserve">(2) Se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supun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autorizarii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privind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securitatea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la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incendiu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categoriile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constructii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amenajari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prevazute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in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anexa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nr. 2.</w:t>
      </w:r>
    </w:p>
    <w:p w:rsidR="00C31114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iCs/>
          <w:sz w:val="24"/>
          <w:szCs w:val="24"/>
        </w:rPr>
        <w:br/>
        <w:t xml:space="preserve">   </w:t>
      </w:r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Art. 2.</w:t>
      </w:r>
      <w:r w:rsidRPr="00F56D9B">
        <w:rPr>
          <w:rFonts w:ascii="Arial" w:eastAsia="Times New Roman" w:hAnsi="Arial" w:cs="Arial"/>
          <w:iCs/>
          <w:sz w:val="24"/>
          <w:szCs w:val="24"/>
        </w:rPr>
        <w:t xml:space="preserve"> - (1)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Prin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exceptie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de la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prevederile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art. 1, nu se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supun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avizarii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>/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sau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autorizarii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privind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securitatea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la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incendiu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lucrarile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constructii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la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obiective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cu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caracter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militar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cele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cuprinse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in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programele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investitii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reparatii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ale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Ministerului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Apararii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Nationale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Ministerului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Afacerilor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Interne,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Ministerului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Justitiei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Serviciului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Roman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Informatii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Serviciului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Informatii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Externe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Serviciului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Telecomunicatii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Speciale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Serviciului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Protectie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Paza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indiferent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emitentul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autorizatiei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construire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nici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constructiile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nucleare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cele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aferente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partii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clasice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centralei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nucleare</w:t>
      </w:r>
      <w:proofErr w:type="spellEnd"/>
      <w:r w:rsidR="00C31114" w:rsidRPr="00F56D9B">
        <w:rPr>
          <w:rFonts w:ascii="Arial" w:eastAsia="Times New Roman" w:hAnsi="Arial" w:cs="Arial"/>
          <w:iCs/>
          <w:sz w:val="24"/>
          <w:szCs w:val="24"/>
        </w:rPr>
        <w:t xml:space="preserve">                         </w:t>
      </w:r>
      <w:r w:rsidRPr="00F56D9B">
        <w:rPr>
          <w:rFonts w:ascii="Arial" w:eastAsia="Times New Roman" w:hAnsi="Arial" w:cs="Arial"/>
          <w:iCs/>
          <w:sz w:val="24"/>
          <w:szCs w:val="24"/>
        </w:rPr>
        <w:t>.</w:t>
      </w:r>
      <w:r w:rsidRPr="00F56D9B">
        <w:rPr>
          <w:rFonts w:ascii="Arial" w:eastAsia="Times New Roman" w:hAnsi="Arial" w:cs="Arial"/>
          <w:iCs/>
          <w:sz w:val="24"/>
          <w:szCs w:val="24"/>
        </w:rPr>
        <w:br/>
        <w:t xml:space="preserve">   </w:t>
      </w:r>
      <w:r w:rsidR="00C31114" w:rsidRPr="00F56D9B">
        <w:rPr>
          <w:rFonts w:ascii="Arial" w:eastAsia="Times New Roman" w:hAnsi="Arial" w:cs="Arial"/>
          <w:iCs/>
          <w:sz w:val="24"/>
          <w:szCs w:val="24"/>
        </w:rPr>
        <w:t xml:space="preserve">      </w:t>
      </w:r>
      <w:r w:rsidRPr="00F56D9B">
        <w:rPr>
          <w:rFonts w:ascii="Arial" w:eastAsia="Times New Roman" w:hAnsi="Arial" w:cs="Arial"/>
          <w:iCs/>
          <w:sz w:val="24"/>
          <w:szCs w:val="24"/>
        </w:rPr>
        <w:t xml:space="preserve">(2)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Activitatile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privind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securitatea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la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incendiu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pentru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categoriile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constructii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amenajari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prevazute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la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alin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. (1) </w:t>
      </w:r>
      <w:proofErr w:type="gramStart"/>
      <w:r w:rsidRPr="00F56D9B">
        <w:rPr>
          <w:rFonts w:ascii="Arial" w:eastAsia="Times New Roman" w:hAnsi="Arial" w:cs="Arial"/>
          <w:iCs/>
          <w:sz w:val="24"/>
          <w:szCs w:val="24"/>
        </w:rPr>
        <w:t>se</w:t>
      </w:r>
      <w:proofErr w:type="gram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realizeaza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autoritatile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care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gestioneaza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domeniile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respective,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potrivit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reglementarilor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C31114" w:rsidRPr="00F56D9B">
        <w:rPr>
          <w:rFonts w:ascii="Arial" w:eastAsia="Times New Roman" w:hAnsi="Arial" w:cs="Arial"/>
          <w:iCs/>
          <w:sz w:val="24"/>
          <w:szCs w:val="24"/>
        </w:rPr>
        <w:t xml:space="preserve">specific                      </w:t>
      </w:r>
      <w:r w:rsidRPr="00F56D9B">
        <w:rPr>
          <w:rFonts w:ascii="Arial" w:eastAsia="Times New Roman" w:hAnsi="Arial" w:cs="Arial"/>
          <w:iCs/>
          <w:sz w:val="24"/>
          <w:szCs w:val="24"/>
        </w:rPr>
        <w:t>.</w:t>
      </w:r>
      <w:r w:rsidRPr="00F56D9B">
        <w:rPr>
          <w:rFonts w:ascii="Arial" w:eastAsia="Times New Roman" w:hAnsi="Arial" w:cs="Arial"/>
          <w:iCs/>
          <w:sz w:val="24"/>
          <w:szCs w:val="24"/>
        </w:rPr>
        <w:br/>
      </w:r>
    </w:p>
    <w:p w:rsidR="00C31114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iCs/>
          <w:sz w:val="24"/>
          <w:szCs w:val="24"/>
        </w:rPr>
        <w:t xml:space="preserve">   </w:t>
      </w:r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Art. 3.</w:t>
      </w:r>
      <w:r w:rsidRPr="00F56D9B">
        <w:rPr>
          <w:rFonts w:ascii="Arial" w:eastAsia="Times New Roman" w:hAnsi="Arial" w:cs="Arial"/>
          <w:iCs/>
          <w:sz w:val="24"/>
          <w:szCs w:val="24"/>
        </w:rPr>
        <w:t xml:space="preserve"> -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Documentatiile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privind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securitatea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la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incendiu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constructiilor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elaborate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>/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sau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in curs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avizare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>/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autorizare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la data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intrarii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in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vigoare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prezentei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hotarari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se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finalizeaza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in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conformitate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cu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prevederile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legislatiei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in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vigoare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la data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elaborarii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acestora</w:t>
      </w:r>
      <w:proofErr w:type="spellEnd"/>
      <w:r w:rsidR="00C31114" w:rsidRPr="00F56D9B">
        <w:rPr>
          <w:rFonts w:ascii="Arial" w:eastAsia="Times New Roman" w:hAnsi="Arial" w:cs="Arial"/>
          <w:iCs/>
          <w:sz w:val="24"/>
          <w:szCs w:val="24"/>
        </w:rPr>
        <w:t xml:space="preserve">                                                   </w:t>
      </w:r>
      <w:r w:rsidRPr="00F56D9B">
        <w:rPr>
          <w:rFonts w:ascii="Arial" w:eastAsia="Times New Roman" w:hAnsi="Arial" w:cs="Arial"/>
          <w:iCs/>
          <w:sz w:val="24"/>
          <w:szCs w:val="24"/>
        </w:rPr>
        <w:t>.</w:t>
      </w:r>
      <w:r w:rsidRPr="00F56D9B">
        <w:rPr>
          <w:rFonts w:ascii="Arial" w:eastAsia="Times New Roman" w:hAnsi="Arial" w:cs="Arial"/>
          <w:iCs/>
          <w:sz w:val="24"/>
          <w:szCs w:val="24"/>
        </w:rPr>
        <w:br/>
        <w:t> </w:t>
      </w:r>
    </w:p>
    <w:p w:rsidR="00C31114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iCs/>
          <w:sz w:val="24"/>
          <w:szCs w:val="24"/>
        </w:rPr>
        <w:t xml:space="preserve">  </w:t>
      </w:r>
      <w:r w:rsidR="00C31114" w:rsidRPr="00F56D9B">
        <w:rPr>
          <w:rFonts w:ascii="Arial" w:eastAsia="Times New Roman" w:hAnsi="Arial" w:cs="Arial"/>
          <w:iCs/>
          <w:sz w:val="24"/>
          <w:szCs w:val="24"/>
        </w:rPr>
        <w:t xml:space="preserve">  </w:t>
      </w:r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Art. 4.</w:t>
      </w:r>
      <w:r w:rsidRPr="00F56D9B">
        <w:rPr>
          <w:rFonts w:ascii="Arial" w:eastAsia="Times New Roman" w:hAnsi="Arial" w:cs="Arial"/>
          <w:iCs/>
          <w:sz w:val="24"/>
          <w:szCs w:val="24"/>
        </w:rPr>
        <w:t xml:space="preserve"> -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Anexele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nr. 1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2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fac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parte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integranta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din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prezenta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hotarare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>.</w:t>
      </w:r>
    </w:p>
    <w:p w:rsidR="001B68FF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iCs/>
          <w:sz w:val="24"/>
          <w:szCs w:val="24"/>
        </w:rPr>
        <w:br/>
        <w:t> </w:t>
      </w:r>
      <w:r w:rsidR="00C31114"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t>Art. 5.</w:t>
      </w:r>
      <w:r w:rsidRPr="00F56D9B">
        <w:rPr>
          <w:rFonts w:ascii="Arial" w:eastAsia="Times New Roman" w:hAnsi="Arial" w:cs="Arial"/>
          <w:iCs/>
          <w:sz w:val="24"/>
          <w:szCs w:val="24"/>
        </w:rPr>
        <w:t xml:space="preserve"> - La data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intrarii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in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vigoare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prezentei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hotarari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Hotararea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Guvernului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hyperlink r:id="rId8" w:history="1">
        <w:r w:rsidRPr="00F56D9B">
          <w:rPr>
            <w:rFonts w:ascii="Arial" w:eastAsia="Times New Roman" w:hAnsi="Arial" w:cs="Arial"/>
            <w:iCs/>
            <w:color w:val="0000FF"/>
            <w:sz w:val="24"/>
            <w:szCs w:val="24"/>
            <w:u w:val="single"/>
          </w:rPr>
          <w:t>nr. 1.739/2006</w:t>
        </w:r>
      </w:hyperlink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pentru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aprobarea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categoriilor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de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constructii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amenajari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care se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supun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avizarii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>/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sau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autorizarii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privind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securitatea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la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incendiu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publicata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in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Monitorul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Oficial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al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Romaniei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Partea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I, nr. 995 din 13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decembrie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2006, cu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modificarile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si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completarile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ulterioare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gramStart"/>
      <w:r w:rsidRPr="00F56D9B">
        <w:rPr>
          <w:rFonts w:ascii="Arial" w:eastAsia="Times New Roman" w:hAnsi="Arial" w:cs="Arial"/>
          <w:iCs/>
          <w:sz w:val="24"/>
          <w:szCs w:val="24"/>
        </w:rPr>
        <w:t>se</w:t>
      </w:r>
      <w:proofErr w:type="gramEnd"/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F56D9B">
        <w:rPr>
          <w:rFonts w:ascii="Arial" w:eastAsia="Times New Roman" w:hAnsi="Arial" w:cs="Arial"/>
          <w:iCs/>
          <w:sz w:val="24"/>
          <w:szCs w:val="24"/>
        </w:rPr>
        <w:t>abroga</w:t>
      </w:r>
      <w:proofErr w:type="spellEnd"/>
      <w:r w:rsidRPr="00F56D9B">
        <w:rPr>
          <w:rFonts w:ascii="Arial" w:eastAsia="Times New Roman" w:hAnsi="Arial" w:cs="Arial"/>
          <w:iCs/>
          <w:sz w:val="24"/>
          <w:szCs w:val="24"/>
        </w:rPr>
        <w:t>.</w:t>
      </w:r>
    </w:p>
    <w:p w:rsidR="001B68FF" w:rsidRPr="00F56D9B" w:rsidRDefault="00C31114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:rsidR="001B68FF" w:rsidRPr="00F56D9B" w:rsidRDefault="001B68FF" w:rsidP="00C31114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F56D9B">
        <w:rPr>
          <w:rFonts w:ascii="Arial" w:eastAsia="Times New Roman" w:hAnsi="Arial" w:cs="Arial"/>
          <w:iCs/>
          <w:sz w:val="24"/>
          <w:szCs w:val="24"/>
        </w:rPr>
        <w:t>Bucuresti</w:t>
      </w:r>
      <w:proofErr w:type="gramStart"/>
      <w:r w:rsidRPr="00F56D9B">
        <w:rPr>
          <w:rFonts w:ascii="Arial" w:eastAsia="Times New Roman" w:hAnsi="Arial" w:cs="Arial"/>
          <w:iCs/>
          <w:sz w:val="24"/>
          <w:szCs w:val="24"/>
        </w:rPr>
        <w:t>,10</w:t>
      </w:r>
      <w:proofErr w:type="gramEnd"/>
      <w:r w:rsidR="00C31114"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F56D9B">
        <w:rPr>
          <w:rFonts w:ascii="Arial" w:eastAsia="Times New Roman" w:hAnsi="Arial" w:cs="Arial"/>
          <w:iCs/>
          <w:sz w:val="24"/>
          <w:szCs w:val="24"/>
        </w:rPr>
        <w:t>august</w:t>
      </w:r>
      <w:r w:rsidR="00C31114" w:rsidRPr="00F56D9B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F56D9B">
        <w:rPr>
          <w:rFonts w:ascii="Arial" w:eastAsia="Times New Roman" w:hAnsi="Arial" w:cs="Arial"/>
          <w:iCs/>
          <w:sz w:val="24"/>
          <w:szCs w:val="24"/>
        </w:rPr>
        <w:t>2016.</w:t>
      </w:r>
      <w:r w:rsidRPr="00F56D9B">
        <w:rPr>
          <w:rFonts w:ascii="Arial" w:eastAsia="Times New Roman" w:hAnsi="Arial" w:cs="Arial"/>
          <w:iCs/>
          <w:sz w:val="24"/>
          <w:szCs w:val="24"/>
        </w:rPr>
        <w:br/>
      </w:r>
      <w:bookmarkStart w:id="1" w:name="A95"/>
      <w:bookmarkEnd w:id="1"/>
      <w:r w:rsidRPr="00F56D9B">
        <w:rPr>
          <w:rFonts w:ascii="Arial" w:eastAsia="Times New Roman" w:hAnsi="Arial" w:cs="Arial"/>
          <w:iCs/>
          <w:sz w:val="24"/>
          <w:szCs w:val="24"/>
        </w:rPr>
        <w:t>Nr. 571.</w:t>
      </w:r>
    </w:p>
    <w:p w:rsidR="001B68FF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1B68FF" w:rsidRPr="00F56D9B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024682" w:rsidRDefault="00024682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F56D9B" w:rsidRDefault="00F56D9B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F56D9B" w:rsidRDefault="00F56D9B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F56D9B" w:rsidRPr="00F56D9B" w:rsidRDefault="00F56D9B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024682" w:rsidRPr="00F56D9B" w:rsidRDefault="00024682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1B68FF" w:rsidRDefault="001B68FF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F56D9B" w:rsidRDefault="00F56D9B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F56D9B" w:rsidRPr="00F56D9B" w:rsidRDefault="00F56D9B" w:rsidP="00C31114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024682" w:rsidRPr="00F56D9B" w:rsidRDefault="00024682" w:rsidP="00C31114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1B68FF" w:rsidRPr="00F56D9B" w:rsidRDefault="00024682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 xml:space="preserve">   </w:t>
      </w:r>
      <w:r w:rsidR="001B68FF"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ANEXA Nr. 1</w:t>
      </w:r>
    </w:p>
    <w:p w:rsidR="001B68FF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B68FF" w:rsidRPr="00F56D9B" w:rsidRDefault="001B68FF" w:rsidP="000246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Categoriile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constructii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amenajari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care se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supun</w:t>
      </w:r>
      <w:proofErr w:type="spellEnd"/>
      <w:r w:rsidR="00024682"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avizarii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autorizarii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privind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securitatea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la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incendiu</w:t>
      </w:r>
      <w:proofErr w:type="spellEnd"/>
    </w:p>
    <w:p w:rsidR="001B68FF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B68FF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I.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Cladiri</w:t>
      </w:r>
      <w:proofErr w:type="spellEnd"/>
      <w:proofErr w:type="gram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proofErr w:type="gram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</w:r>
      <w:bookmarkStart w:id="2" w:name="A99"/>
      <w:bookmarkEnd w:id="2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a)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incadrate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conform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legii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categoriile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importanta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exceptionala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deosebita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indiferent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de aria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construita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regimul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inaltime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destinatie</w:t>
      </w:r>
      <w:proofErr w:type="spellEnd"/>
      <w:r w:rsidR="00024682"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 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31114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   </w:t>
      </w:r>
    </w:p>
    <w:p w:rsidR="00C31114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b) definite conform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reglementarilor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tehnice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specifice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domeniului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securitatii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incendiu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ca </w:t>
      </w:r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„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inalte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“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„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foarte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inalte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“,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indiferent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de aria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construita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ori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destinatie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;</w:t>
      </w:r>
    </w:p>
    <w:p w:rsid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br/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c) in care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sunt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amplasate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incaperi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grupuri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incaperi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definite conform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reglementarilor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tehnice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specifice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domeniului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securitatii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incendiu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ca „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sali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aglomerate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“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indiferent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de aria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construita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regimul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inaltime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ori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destinatie</w:t>
      </w:r>
      <w:proofErr w:type="spellEnd"/>
      <w:r w:rsidR="00024682"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d) </w:t>
      </w:r>
      <w:proofErr w:type="gram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</w:t>
      </w:r>
      <w:proofErr w:type="gram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locuit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colective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noi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existente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mult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patru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niveluri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supraterane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la care se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realizeaza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amenajeaza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31114"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mansarde</w:t>
      </w:r>
      <w:proofErr w:type="spellEnd"/>
      <w:r w:rsidR="00C31114"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;</w:t>
      </w:r>
    </w:p>
    <w:p w:rsid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e) </w:t>
      </w:r>
      <w:proofErr w:type="spellStart"/>
      <w:proofErr w:type="gram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sedii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ale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autoritatilor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publice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locale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centrale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600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mp</w:t>
      </w:r>
      <w:proofErr w:type="spellEnd"/>
      <w:r w:rsid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;</w:t>
      </w:r>
    </w:p>
    <w:p w:rsidR="00F56D9B" w:rsidRDefault="00F56D9B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f)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lacasuri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de cult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spatii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cazare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aferente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accesibile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publicului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de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200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mp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F56D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cu </w:t>
      </w:r>
      <w:proofErr w:type="spellStart"/>
      <w:r w:rsidRPr="00F56D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exceptia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caselor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parohiale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cladirilor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destinate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locuirii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personalului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monahal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024682"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clopotnit</w:t>
      </w:r>
      <w:r w:rsidR="00024682" w:rsidRPr="00F56D9B">
        <w:rPr>
          <w:rFonts w:ascii="Times New Roman" w:eastAsia="Times New Roman" w:hAnsi="Times New Roman" w:cs="Times New Roman"/>
          <w:iCs/>
          <w:sz w:val="24"/>
          <w:szCs w:val="24"/>
        </w:rPr>
        <w:t>elor</w:t>
      </w:r>
      <w:proofErr w:type="spellEnd"/>
      <w:r w:rsidR="00024682"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24682" w:rsidRPr="00F56D9B">
        <w:rPr>
          <w:rFonts w:ascii="Times New Roman" w:eastAsia="Times New Roman" w:hAnsi="Times New Roman" w:cs="Times New Roman"/>
          <w:iCs/>
          <w:sz w:val="24"/>
          <w:szCs w:val="24"/>
        </w:rPr>
        <w:t>lumanararelor</w:t>
      </w:r>
      <w:proofErr w:type="spellEnd"/>
      <w:r w:rsidR="00024682"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24682"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="00024682"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24682" w:rsidRPr="00F56D9B">
        <w:rPr>
          <w:rFonts w:ascii="Times New Roman" w:eastAsia="Times New Roman" w:hAnsi="Times New Roman" w:cs="Times New Roman"/>
          <w:iCs/>
          <w:sz w:val="24"/>
          <w:szCs w:val="24"/>
        </w:rPr>
        <w:t>capelelor</w:t>
      </w:r>
      <w:proofErr w:type="spellEnd"/>
      <w:r w:rsidR="00024682"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C31114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  </w:t>
      </w:r>
    </w:p>
    <w:p w:rsidR="00C31114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g) </w:t>
      </w:r>
      <w:proofErr w:type="spellStart"/>
      <w:proofErr w:type="gram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agrozootehnice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agroindustriale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inchise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construita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600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mp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F56D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cu </w:t>
      </w:r>
      <w:proofErr w:type="spellStart"/>
      <w:r w:rsidRPr="00F56D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exceptia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silozurilor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metalice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depozitelor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furaje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fibroase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serelor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solarelor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rasadnitelor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ciupercariilor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B68FF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h) </w:t>
      </w:r>
      <w:proofErr w:type="gram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</w:t>
      </w:r>
      <w:proofErr w:type="gram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depozitare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buteliilor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transportabile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gaze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comprimate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lichefiate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dizolvate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sub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presiune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F56D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cu </w:t>
      </w:r>
      <w:proofErr w:type="spellStart"/>
      <w:r w:rsidRPr="00F56D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exceptia</w:t>
      </w:r>
      <w:proofErr w:type="spellEnd"/>
      <w:r w:rsidRPr="00F56D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GPL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de capacitate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medie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mare.</w:t>
      </w:r>
      <w:bookmarkStart w:id="3" w:name="A107"/>
      <w:bookmarkEnd w:id="3"/>
    </w:p>
    <w:p w:rsidR="00024682" w:rsidRPr="00F56D9B" w:rsidRDefault="00024682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B68FF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II.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Cladiri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spatii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amenajate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cladiri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avand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destinatia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de:</w:t>
      </w:r>
    </w:p>
    <w:p w:rsidR="00024682" w:rsidRPr="00F56D9B" w:rsidRDefault="001B68FF" w:rsidP="00024682">
      <w:pPr>
        <w:pStyle w:val="Listparagraf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comert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600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mp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daca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spatiul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este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amenajat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cladiri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locuit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colective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200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mp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024682" w:rsidRPr="00F56D9B" w:rsidRDefault="001B68FF" w:rsidP="00024682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gram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b)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alimentatie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publica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200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mp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024682" w:rsidRDefault="001B68FF" w:rsidP="00024682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c) </w:t>
      </w:r>
      <w:proofErr w:type="spellStart"/>
      <w:proofErr w:type="gram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birouri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financiar-bancara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de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asigurari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burse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="00024682"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600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mp</w:t>
      </w:r>
      <w:proofErr w:type="spellEnd"/>
      <w:r w:rsid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;</w:t>
      </w:r>
    </w:p>
    <w:p w:rsidR="00F56D9B" w:rsidRPr="00F56D9B" w:rsidRDefault="00F56D9B" w:rsidP="00024682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56D9B" w:rsidRDefault="001B68FF" w:rsidP="00024682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d) </w:t>
      </w:r>
      <w:proofErr w:type="spellStart"/>
      <w:proofErr w:type="gram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ingrijire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a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sanatatii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F56D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spitalizare</w:t>
      </w:r>
      <w:proofErr w:type="spellEnd"/>
      <w:r w:rsidRPr="00F56D9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continua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indiferent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suprafata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dispensare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policlinici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600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mp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001C4" w:rsidRPr="00F56D9B" w:rsidRDefault="001B68FF" w:rsidP="00024682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e)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invatamant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supraveghere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ingrijire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cazare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/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adapostire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copiilor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prescolari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elevilor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studentilor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batranilor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persoanelor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dizabilitati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lipsite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adapost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150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mp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001C4" w:rsidRPr="00F56D9B" w:rsidRDefault="001B68FF" w:rsidP="00024682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f) </w:t>
      </w:r>
      <w:proofErr w:type="spellStart"/>
      <w:proofErr w:type="gram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gara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autogara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aerogara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600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mp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precum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statii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metrou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indiferent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4068BC" w:rsidRPr="00F56D9B" w:rsidRDefault="001B68FF" w:rsidP="00024682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</w:r>
      <w:bookmarkStart w:id="4" w:name="A114"/>
      <w:bookmarkEnd w:id="4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g) </w:t>
      </w:r>
      <w:proofErr w:type="spellStart"/>
      <w:proofErr w:type="gram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cultura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600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mp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024682" w:rsidRPr="00F56D9B" w:rsidRDefault="001B68FF" w:rsidP="00024682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  <w:t>h)</w:t>
      </w:r>
      <w:r w:rsidR="00024682"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024682"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</w:t>
      </w:r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arcaj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peste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10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autoturisme</w:t>
      </w:r>
      <w:proofErr w:type="spellEnd"/>
      <w:r w:rsidR="004068BC"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024682" w:rsidRPr="00F56D9B" w:rsidRDefault="001B68FF" w:rsidP="00024682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centru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agrement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piscine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interioare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servicii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relaxare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intretinere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corporala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masaj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hidromasaj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impachetari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bai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plante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sauna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uscata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cabine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cromo-aromo-terapii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baie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turceasca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terenuri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squash,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sali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aerobic, fitness,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biliard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tenis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masa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fotbal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mecanic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terenuri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tenis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minifotbal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fotbal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vestiarele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aferente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altele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similare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600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mp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daca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spatiul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este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amenajat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cladiri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locuit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colective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suprafata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200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mp</w:t>
      </w:r>
      <w:proofErr w:type="spellEnd"/>
      <w:r w:rsidR="00024682"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4068BC" w:rsidRPr="00F56D9B" w:rsidRDefault="001B68FF" w:rsidP="00024682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j)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primire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turistica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mult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8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camere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/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16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locuri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cazare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tipul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hoteluri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hoteluri-apartament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moteluri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hosteluri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minihoteluri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vile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turistice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bungalouri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cabane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turistice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vanatoare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pescuit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sate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vacanta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popasuri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turistice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casute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tip camping,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pensiuni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turistice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urbane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rurale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inclusiv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unitatile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alimentatie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din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incinta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acestora</w:t>
      </w:r>
      <w:proofErr w:type="spellEnd"/>
      <w:r w:rsidR="00024682"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068BC"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B68FF" w:rsidRPr="00F56D9B" w:rsidRDefault="001B68FF" w:rsidP="00024682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</w:r>
      <w:bookmarkStart w:id="5" w:name="A118"/>
      <w:bookmarkEnd w:id="5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k) </w:t>
      </w:r>
      <w:proofErr w:type="spellStart"/>
      <w:proofErr w:type="gram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productie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depozitare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600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mp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daca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spatiul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este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amenajat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cladiri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locuit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colective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200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mp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bookmarkStart w:id="6" w:name="A119"/>
      <w:bookmarkEnd w:id="6"/>
    </w:p>
    <w:p w:rsidR="00024682" w:rsidRPr="00F56D9B" w:rsidRDefault="00024682" w:rsidP="00024682">
      <w:pPr>
        <w:pStyle w:val="Listparagr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8BC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III.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Cladiri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civile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subterane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spatii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publice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amenajate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subsolul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demisolul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in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podul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ori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acoperisul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tip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terasa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al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cladirilor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civile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100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mp</w:t>
      </w:r>
      <w:bookmarkStart w:id="7" w:name="A120"/>
      <w:bookmarkEnd w:id="7"/>
      <w:proofErr w:type="spellEnd"/>
      <w:r w:rsidR="004068BC"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4068BC" w:rsidRPr="00F56D9B" w:rsidRDefault="004068BC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068BC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V.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Constructii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ori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sisteme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instalatii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r w:rsidR="00024682"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:                         </w:t>
      </w:r>
    </w:p>
    <w:p w:rsidR="00024682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 a) </w:t>
      </w:r>
      <w:proofErr w:type="spellStart"/>
      <w:proofErr w:type="gram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statii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publice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distributie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carburantilor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autovehicule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capacitatea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stocare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maximum </w:t>
      </w:r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300 mc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lichide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petroliere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ori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statii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mixte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024682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 b) </w:t>
      </w:r>
      <w:proofErr w:type="spellStart"/>
      <w:proofErr w:type="gram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statii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depozitare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distributie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gazelor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naturale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comprimate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utilizate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drept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combustibil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vehicule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(GNCV);</w:t>
      </w:r>
    </w:p>
    <w:p w:rsidR="004068BC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 c) </w:t>
      </w:r>
      <w:proofErr w:type="spellStart"/>
      <w:proofErr w:type="gram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alimentarea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cu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apa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stingerea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incendiilor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platforme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parcuri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industriale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77D5C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 d) </w:t>
      </w:r>
      <w:proofErr w:type="spellStart"/>
      <w:proofErr w:type="gram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lucrari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noi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modificare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a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instalatiilor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stingere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detectare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semnalizare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alarmare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incendiu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cladiri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existente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intra sub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incidenta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prezentei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hotarari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bookmarkStart w:id="8" w:name="A125"/>
      <w:bookmarkEnd w:id="8"/>
    </w:p>
    <w:p w:rsidR="00024682" w:rsidRPr="00F56D9B" w:rsidRDefault="00024682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B68FF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V.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Constructii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amenajari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sportive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capacitatea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200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locuri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scaune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in interior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ori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1.000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locuri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scaune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aer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liber</w:t>
      </w:r>
      <w:r w:rsidR="004068BC" w:rsidRPr="00F56D9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B68FF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B68FF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ANEXA Nr. 2</w:t>
      </w:r>
    </w:p>
    <w:p w:rsidR="001B68FF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B68FF" w:rsidRPr="00F56D9B" w:rsidRDefault="001B68FF" w:rsidP="004068B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Categoriile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constructii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amenajari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care se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supun</w:t>
      </w:r>
      <w:proofErr w:type="spellEnd"/>
      <w:r w:rsidR="004068BC"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autorizarii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privind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securitatea</w:t>
      </w:r>
      <w:proofErr w:type="spellEnd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la </w:t>
      </w: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incendiu</w:t>
      </w:r>
      <w:proofErr w:type="spellEnd"/>
    </w:p>
    <w:p w:rsidR="001B68FF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I.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Constructii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ori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sisteme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instalatii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r w:rsidR="004068BC"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</w:t>
      </w:r>
      <w:proofErr w:type="gram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proofErr w:type="gram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</w:r>
      <w:bookmarkStart w:id="9" w:name="A129"/>
      <w:bookmarkEnd w:id="9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a)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sisteme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distributie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gaze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petroliere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lichefiate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la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autovehicule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capacitatea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stocare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maximum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30 mc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echivalent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apa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care nu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sunt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amplasate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statii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mixte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4068BC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   </w:t>
      </w:r>
    </w:p>
    <w:p w:rsidR="004068BC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b) </w:t>
      </w:r>
      <w:proofErr w:type="spellStart"/>
      <w:proofErr w:type="gram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statii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transportabile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distributie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a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carburantilor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la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autovehicule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capacitatea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stocare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depozitare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maximum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30 mc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4068BC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</w:r>
      <w:proofErr w:type="gram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c)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alimentarea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consumatorilor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cu gaze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petroliere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lichefiate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stocate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rezervoare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recipiente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fixe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capacitatea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individuala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maximum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5.000 l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grupuri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rezervoare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recipiente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fixe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capacitatea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totala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maximum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30.000 l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volum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apa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aferente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laboratoarelor-sanitare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scolare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alte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asemenea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cladirilor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activitati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productie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fluxuri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tehnologice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instalatiilor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incalzire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centrala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locala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prepararea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apei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calde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consum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hranei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4068BC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d) </w:t>
      </w:r>
      <w:proofErr w:type="spellStart"/>
      <w:proofErr w:type="gram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puncte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desfacere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a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buteliilor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cu gaze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petroliere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lichefiate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la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consumatori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capacitatea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stocare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depozitare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minimum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250 kg GPL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maximum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1.250 kg 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GPL;</w:t>
      </w:r>
    </w:p>
    <w:p w:rsidR="001B68FF" w:rsidRPr="00F56D9B" w:rsidRDefault="001B68FF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e) </w:t>
      </w:r>
      <w:proofErr w:type="spellStart"/>
      <w:proofErr w:type="gram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alimentarea</w:t>
      </w:r>
      <w:proofErr w:type="spellEnd"/>
      <w:proofErr w:type="gram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cu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apa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pentru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stingerea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incendiilor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in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localitati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4068BC" w:rsidRPr="00F56D9B" w:rsidRDefault="004068BC" w:rsidP="00C311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A3E12" w:rsidRPr="00F56D9B" w:rsidRDefault="001B68FF" w:rsidP="00406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A134"/>
      <w:bookmarkEnd w:id="10"/>
      <w:r w:rsidRPr="00F56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II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Constructii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amenajari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temporare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in </w:t>
      </w:r>
      <w:proofErr w:type="spellStart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>aer</w:t>
      </w:r>
      <w:proofErr w:type="spellEnd"/>
      <w:r w:rsidRPr="00F56D9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liber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pentru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spectacole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intruniri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capacitatea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200</w:t>
      </w:r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locuri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pe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scaune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ori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avand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destinatia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comerciala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, cu aria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desfasurata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suprafata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mai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mare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sau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>egala</w:t>
      </w:r>
      <w:proofErr w:type="spellEnd"/>
      <w:r w:rsidRPr="00F56D9B">
        <w:rPr>
          <w:rFonts w:ascii="Times New Roman" w:eastAsia="Times New Roman" w:hAnsi="Times New Roman" w:cs="Times New Roman"/>
          <w:iCs/>
          <w:sz w:val="24"/>
          <w:szCs w:val="24"/>
        </w:rPr>
        <w:t xml:space="preserve"> cu </w:t>
      </w:r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2.500 </w:t>
      </w:r>
      <w:proofErr w:type="spellStart"/>
      <w:r w:rsidRP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mp</w:t>
      </w:r>
      <w:proofErr w:type="spellEnd"/>
      <w:r w:rsidR="00F56D9B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.</w:t>
      </w:r>
      <w:bookmarkStart w:id="11" w:name="_GoBack"/>
      <w:bookmarkEnd w:id="11"/>
    </w:p>
    <w:sectPr w:rsidR="00EA3E12" w:rsidRPr="00F56D9B" w:rsidSect="00F56D9B">
      <w:pgSz w:w="12240" w:h="15840"/>
      <w:pgMar w:top="18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347E4"/>
    <w:multiLevelType w:val="hybridMultilevel"/>
    <w:tmpl w:val="E50EC6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2A"/>
    <w:rsid w:val="00024682"/>
    <w:rsid w:val="001A13F4"/>
    <w:rsid w:val="001B68FF"/>
    <w:rsid w:val="003001C4"/>
    <w:rsid w:val="0031413D"/>
    <w:rsid w:val="00377D5C"/>
    <w:rsid w:val="004068BC"/>
    <w:rsid w:val="007B309A"/>
    <w:rsid w:val="00C31114"/>
    <w:rsid w:val="00EA3E12"/>
    <w:rsid w:val="00F1542A"/>
    <w:rsid w:val="00F5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99382-8DF4-4733-ACEB-9799462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1B6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u3">
    <w:name w:val="heading 3"/>
    <w:basedOn w:val="Normal"/>
    <w:link w:val="Titlu3Caracter"/>
    <w:uiPriority w:val="9"/>
    <w:qFormat/>
    <w:rsid w:val="001B6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1B68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u3Caracter">
    <w:name w:val="Titlu 3 Caracter"/>
    <w:basedOn w:val="Fontdeparagrafimplicit"/>
    <w:link w:val="Titlu3"/>
    <w:uiPriority w:val="9"/>
    <w:rsid w:val="001B68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6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1B68FF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1B68FF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02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060173903/2" TargetMode="External"/><Relationship Id="rId3" Type="http://schemas.openxmlformats.org/officeDocument/2006/relationships/settings" Target="settings.xml"/><Relationship Id="rId7" Type="http://schemas.openxmlformats.org/officeDocument/2006/relationships/hyperlink" Target="Doc:910005002/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Doc:1060030702/1" TargetMode="External"/><Relationship Id="rId5" Type="http://schemas.openxmlformats.org/officeDocument/2006/relationships/hyperlink" Target="doc:1030000102/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LIVIU-PC</dc:creator>
  <cp:keywords/>
  <dc:description/>
  <cp:lastModifiedBy>LIVIU-PC</cp:lastModifiedBy>
  <cp:revision>5</cp:revision>
  <dcterms:created xsi:type="dcterms:W3CDTF">2016-08-17T05:41:00Z</dcterms:created>
  <dcterms:modified xsi:type="dcterms:W3CDTF">2016-08-17T09:35:00Z</dcterms:modified>
</cp:coreProperties>
</file>